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A2" w:rsidRPr="00C63BB0" w:rsidRDefault="006F1FA2" w:rsidP="006F1FA2">
      <w:pPr>
        <w:autoSpaceDE w:val="0"/>
        <w:autoSpaceDN w:val="0"/>
        <w:adjustRightInd w:val="0"/>
        <w:ind w:left="1296" w:firstLine="1296"/>
        <w:outlineLvl w:val="0"/>
        <w:rPr>
          <w:color w:val="000000"/>
          <w:sz w:val="20"/>
          <w:szCs w:val="20"/>
          <w:lang w:val="lt"/>
        </w:rPr>
      </w:pPr>
      <w:r w:rsidRPr="00C63BB0">
        <w:rPr>
          <w:color w:val="000000"/>
          <w:sz w:val="20"/>
          <w:szCs w:val="20"/>
          <w:lang w:val="lt"/>
        </w:rPr>
        <w:t xml:space="preserve">                                                                </w:t>
      </w:r>
      <w:r>
        <w:rPr>
          <w:color w:val="000000"/>
          <w:sz w:val="20"/>
          <w:szCs w:val="20"/>
          <w:lang w:val="lt"/>
        </w:rPr>
        <w:t xml:space="preserve">         </w:t>
      </w:r>
      <w:r w:rsidRPr="00C63BB0">
        <w:rPr>
          <w:color w:val="000000"/>
          <w:sz w:val="20"/>
          <w:szCs w:val="20"/>
          <w:lang w:val="lt"/>
        </w:rPr>
        <w:t>PATVIRTINTA</w:t>
      </w:r>
    </w:p>
    <w:p w:rsidR="006F1FA2" w:rsidRPr="00C63BB0" w:rsidRDefault="006F1FA2" w:rsidP="006F1FA2">
      <w:pPr>
        <w:autoSpaceDE w:val="0"/>
        <w:autoSpaceDN w:val="0"/>
        <w:adjustRightInd w:val="0"/>
        <w:ind w:left="5184"/>
        <w:rPr>
          <w:color w:val="000000"/>
          <w:sz w:val="20"/>
          <w:szCs w:val="20"/>
          <w:lang w:val="lt"/>
        </w:rPr>
      </w:pPr>
      <w:r w:rsidRPr="00C63BB0">
        <w:rPr>
          <w:color w:val="000000"/>
          <w:sz w:val="20"/>
          <w:szCs w:val="20"/>
          <w:lang w:val="lt"/>
        </w:rPr>
        <w:t xml:space="preserve">                     Šalčininkų</w:t>
      </w:r>
      <w:r w:rsidRPr="00C63BB0">
        <w:rPr>
          <w:color w:val="000000"/>
          <w:sz w:val="20"/>
          <w:szCs w:val="20"/>
        </w:rPr>
        <w:t xml:space="preserve"> r. Eišiškių</w:t>
      </w:r>
      <w:r w:rsidRPr="00C63BB0">
        <w:rPr>
          <w:color w:val="000000"/>
          <w:sz w:val="20"/>
          <w:szCs w:val="20"/>
          <w:lang w:val="lt"/>
        </w:rPr>
        <w:t xml:space="preserve"> l/d „Žiburėlis“</w:t>
      </w:r>
    </w:p>
    <w:p w:rsidR="006F1FA2" w:rsidRPr="00C63BB0" w:rsidRDefault="006F1FA2" w:rsidP="006F1FA2">
      <w:pPr>
        <w:autoSpaceDE w:val="0"/>
        <w:autoSpaceDN w:val="0"/>
        <w:adjustRightInd w:val="0"/>
        <w:ind w:left="5184"/>
        <w:rPr>
          <w:color w:val="000000"/>
          <w:sz w:val="20"/>
          <w:szCs w:val="20"/>
          <w:lang w:val="lt"/>
        </w:rPr>
      </w:pPr>
      <w:r w:rsidRPr="00C63BB0">
        <w:rPr>
          <w:color w:val="000000"/>
          <w:sz w:val="20"/>
          <w:szCs w:val="20"/>
          <w:lang w:val="lt"/>
        </w:rPr>
        <w:t xml:space="preserve">                     direktoriaus  2019</w:t>
      </w:r>
      <w:r>
        <w:rPr>
          <w:color w:val="000000"/>
          <w:sz w:val="20"/>
          <w:szCs w:val="20"/>
          <w:lang w:val="lt"/>
        </w:rPr>
        <w:t xml:space="preserve"> m. gruodžio 27 d.</w:t>
      </w:r>
    </w:p>
    <w:p w:rsidR="006F1FA2" w:rsidRPr="00C63BB0" w:rsidRDefault="006F1FA2" w:rsidP="006F1FA2">
      <w:pPr>
        <w:autoSpaceDE w:val="0"/>
        <w:autoSpaceDN w:val="0"/>
        <w:adjustRightInd w:val="0"/>
        <w:ind w:left="5184"/>
        <w:rPr>
          <w:color w:val="000000"/>
          <w:sz w:val="20"/>
          <w:szCs w:val="20"/>
          <w:lang w:val="lt"/>
        </w:rPr>
      </w:pPr>
      <w:r w:rsidRPr="00C63BB0">
        <w:rPr>
          <w:color w:val="000000"/>
          <w:sz w:val="20"/>
          <w:szCs w:val="20"/>
          <w:lang w:val="lt"/>
        </w:rPr>
        <w:t xml:space="preserve">                     įsakymu Nr. V</w:t>
      </w:r>
      <w:r>
        <w:rPr>
          <w:color w:val="000000"/>
          <w:sz w:val="20"/>
          <w:szCs w:val="20"/>
          <w:lang w:val="lt"/>
        </w:rPr>
        <w:t>- 98</w:t>
      </w:r>
    </w:p>
    <w:p w:rsidR="006F1FA2" w:rsidRDefault="006F1FA2" w:rsidP="006F1FA2">
      <w:pPr>
        <w:autoSpaceDE w:val="0"/>
        <w:autoSpaceDN w:val="0"/>
        <w:adjustRightInd w:val="0"/>
        <w:ind w:left="5184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left="5184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lt"/>
        </w:rPr>
      </w:pPr>
      <w:r>
        <w:rPr>
          <w:b/>
          <w:bCs/>
          <w:color w:val="000000"/>
          <w:lang w:val="lt"/>
        </w:rPr>
        <w:t>DARBUOTOJŲ PAVADAVIMO TVARKOS APRAŠAS</w:t>
      </w:r>
    </w:p>
    <w:p w:rsidR="006F1FA2" w:rsidRDefault="006F1FA2" w:rsidP="006F1FA2">
      <w:pPr>
        <w:autoSpaceDE w:val="0"/>
        <w:autoSpaceDN w:val="0"/>
        <w:adjustRightInd w:val="0"/>
        <w:jc w:val="center"/>
        <w:rPr>
          <w:b/>
          <w:bCs/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jc w:val="center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val="lt"/>
        </w:rPr>
      </w:pPr>
      <w:r>
        <w:rPr>
          <w:b/>
          <w:bCs/>
          <w:color w:val="000000"/>
          <w:lang w:val="lt"/>
        </w:rPr>
        <w:t>I. BENDROSIOS NUOSTATOS</w:t>
      </w:r>
    </w:p>
    <w:p w:rsidR="006F1FA2" w:rsidRDefault="006F1FA2" w:rsidP="006F1FA2">
      <w:pPr>
        <w:autoSpaceDE w:val="0"/>
        <w:autoSpaceDN w:val="0"/>
        <w:adjustRightInd w:val="0"/>
        <w:jc w:val="center"/>
        <w:rPr>
          <w:b/>
          <w:bCs/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1. Šalčininkų r. Eišiškių lopšelis-darželis „Žiburėlis“ (toliau - darželis), siekdamas vaikų gerovės ir saugumo užtikrinimo, ugdymo programos bei veiklos planų įgyvendinimo, atsižvelgdamas į įstaigos finansines galimybes, nustato darželio darbuotojų pavadavimo tvarką.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2. Darbuotojas, vykdamas į seminarą, mokymus arba dėl svarbių asmeninių priežasčių  negalėdamas atvykti į darbą, privalo prieš tris dienas (bet ne vėliau kaip prieš dieną) informuoti darželio direktorių nurodydamas tikslius terminus, pateikdamas išvykimo būtinumą patvirtinančius dokumentus.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3. Susirgęs darbuotojas informuoja darželio direktorių arba direktoriaus pavaduotoją ugdymui tą pačią dieną.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>4. Pavaduojantis darbuotojas vykdo pareigybės apraše numatytas funkcijas.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lang w:val="lt"/>
        </w:rPr>
      </w:pPr>
      <w:r>
        <w:rPr>
          <w:b/>
          <w:bCs/>
          <w:color w:val="000000"/>
          <w:lang w:val="lt"/>
        </w:rPr>
        <w:t>II. DARBUOTOJŲ PAVADAVIMO TVARKA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5. Darbuotojams išvykus į seminarus, mokymus, studijas, turint nedarbingumo pažymėjimą ar neatvykus į darbą dėl svarbių asmeninių priežasčių ir kt. organizuojamas pavadavimas.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>5.1. Darželio direktorius pasirašo su darbuotoju raštišką susitarimą dėl papildomo darbo organizavimo ir jo apmokėjimo. Toks susitarimas yra darbo sutarties priedas. Susitarimui dėl papildomo darbo privalomos formos nėra.</w:t>
      </w:r>
    </w:p>
    <w:p w:rsidR="006F1FA2" w:rsidRDefault="006F1FA2" w:rsidP="006F1FA2">
      <w:pPr>
        <w:autoSpaceDE w:val="0"/>
        <w:autoSpaceDN w:val="0"/>
        <w:adjustRightInd w:val="0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            5.2. Direktoriaus pavaduotojas atlieka grafiko </w:t>
      </w:r>
      <w:proofErr w:type="spellStart"/>
      <w:r>
        <w:rPr>
          <w:color w:val="000000"/>
          <w:lang w:val="lt"/>
        </w:rPr>
        <w:t>keitimus</w:t>
      </w:r>
      <w:proofErr w:type="spellEnd"/>
      <w:r>
        <w:rPr>
          <w:color w:val="000000"/>
          <w:lang w:val="lt"/>
        </w:rPr>
        <w:t xml:space="preserve"> ir informuoja pavaduojantį darbuotoją. </w:t>
      </w:r>
    </w:p>
    <w:p w:rsidR="006F1FA2" w:rsidRPr="00307D5C" w:rsidRDefault="006F1FA2" w:rsidP="006F1FA2">
      <w:pPr>
        <w:rPr>
          <w:color w:val="FF0000"/>
        </w:rPr>
      </w:pPr>
      <w:r>
        <w:rPr>
          <w:color w:val="000000"/>
          <w:lang w:val="lt"/>
        </w:rPr>
        <w:t xml:space="preserve">            5.3. Darbo laiko apskaitos žiniaraštyje žymimos papildomo darbo (pavadavimo) valandos.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6. Nesant galimybės arba nenorint pavaduoti, darbuotojas turi teisę atsisakyti.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7. Pavaduojant laikinai nesančius darbuotojus jų ligos, atostogų, kvalifikacijos tobulinimo laikotarpiu leidžiama dirbti neviršijant Darbo Kodekso numatytų 60 savaitinių valandų.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lang w:val="lt"/>
        </w:rPr>
      </w:pPr>
      <w:r>
        <w:rPr>
          <w:b/>
          <w:bCs/>
          <w:color w:val="000000"/>
          <w:lang w:val="lt"/>
        </w:rPr>
        <w:t>III. APMOKĖJIMAS UŽ PAVADAVIMĄ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center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>8. Pavaduojantiems darbuotojams už papildomai atidirbtas valandas mokama pagal jiems nustatytą (100 proc.) pareiginės algos pastoviosios dalies koeficientą.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Pavyzdys. Apmokėjimas už 2020 m. rugpjūčio mėn. atidirbtas </w:t>
      </w:r>
      <w:r>
        <w:rPr>
          <w:b/>
          <w:bCs/>
          <w:color w:val="000000"/>
          <w:lang w:val="lt"/>
        </w:rPr>
        <w:t>21,36 val.</w:t>
      </w:r>
      <w:r>
        <w:rPr>
          <w:color w:val="000000"/>
          <w:lang w:val="lt"/>
        </w:rPr>
        <w:t xml:space="preserve"> papildomo darbo taikant </w:t>
      </w:r>
      <w:r>
        <w:rPr>
          <w:b/>
          <w:bCs/>
          <w:color w:val="000000"/>
          <w:lang w:val="lt"/>
        </w:rPr>
        <w:t>5,72 koeficientą</w:t>
      </w:r>
      <w:r>
        <w:rPr>
          <w:color w:val="000000"/>
          <w:lang w:val="lt"/>
        </w:rPr>
        <w:t xml:space="preserve">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Skaičiavimas: 5,72 *176Eur=1006.72 </w:t>
      </w:r>
      <w:proofErr w:type="spellStart"/>
      <w:r>
        <w:rPr>
          <w:color w:val="000000"/>
          <w:lang w:val="lt"/>
        </w:rPr>
        <w:t>Eur</w:t>
      </w:r>
      <w:proofErr w:type="spellEnd"/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2020.08. – yra 21 </w:t>
      </w:r>
      <w:proofErr w:type="spellStart"/>
      <w:r>
        <w:rPr>
          <w:color w:val="000000"/>
          <w:lang w:val="lt"/>
        </w:rPr>
        <w:t>d.d</w:t>
      </w:r>
      <w:proofErr w:type="spellEnd"/>
      <w:r>
        <w:rPr>
          <w:color w:val="000000"/>
          <w:lang w:val="lt"/>
        </w:rPr>
        <w:t xml:space="preserve">. tai yra – 151.12 val. 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1006.72 </w:t>
      </w:r>
      <w:proofErr w:type="spellStart"/>
      <w:r>
        <w:rPr>
          <w:color w:val="000000"/>
          <w:lang w:val="lt"/>
        </w:rPr>
        <w:t>Eur</w:t>
      </w:r>
      <w:proofErr w:type="spellEnd"/>
      <w:r>
        <w:rPr>
          <w:color w:val="000000"/>
          <w:lang w:val="lt"/>
        </w:rPr>
        <w:t xml:space="preserve"> /151.12val.=6.66 </w:t>
      </w:r>
      <w:proofErr w:type="spellStart"/>
      <w:r>
        <w:rPr>
          <w:color w:val="000000"/>
          <w:lang w:val="lt"/>
        </w:rPr>
        <w:t>Eur</w:t>
      </w:r>
      <w:proofErr w:type="spellEnd"/>
      <w:r>
        <w:rPr>
          <w:color w:val="000000"/>
          <w:lang w:val="lt"/>
        </w:rPr>
        <w:t xml:space="preserve"> už 1 valandą.</w:t>
      </w:r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rPr>
          <w:color w:val="000000"/>
          <w:lang w:val="lt"/>
        </w:rPr>
      </w:pPr>
      <w:r>
        <w:rPr>
          <w:color w:val="000000"/>
          <w:lang w:val="lt"/>
        </w:rPr>
        <w:t xml:space="preserve">6,66 </w:t>
      </w:r>
      <w:proofErr w:type="spellStart"/>
      <w:r>
        <w:rPr>
          <w:color w:val="000000"/>
          <w:lang w:val="lt"/>
        </w:rPr>
        <w:t>eur</w:t>
      </w:r>
      <w:proofErr w:type="spellEnd"/>
      <w:r>
        <w:rPr>
          <w:color w:val="000000"/>
          <w:lang w:val="lt"/>
        </w:rPr>
        <w:t xml:space="preserve"> * 21,36 </w:t>
      </w:r>
      <w:proofErr w:type="spellStart"/>
      <w:r>
        <w:rPr>
          <w:color w:val="000000"/>
          <w:lang w:val="lt"/>
        </w:rPr>
        <w:t>val</w:t>
      </w:r>
      <w:proofErr w:type="spellEnd"/>
      <w:r>
        <w:rPr>
          <w:color w:val="000000"/>
          <w:lang w:val="lt"/>
        </w:rPr>
        <w:t xml:space="preserve">=142.26 </w:t>
      </w:r>
      <w:proofErr w:type="spellStart"/>
      <w:r>
        <w:rPr>
          <w:color w:val="000000"/>
          <w:lang w:val="lt"/>
        </w:rPr>
        <w:t>Eur</w:t>
      </w:r>
      <w:proofErr w:type="spellEnd"/>
    </w:p>
    <w:p w:rsidR="006F1FA2" w:rsidRDefault="006F1FA2" w:rsidP="006F1FA2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lang w:val="lt"/>
        </w:rPr>
      </w:pPr>
      <w:r>
        <w:rPr>
          <w:color w:val="000000"/>
          <w:lang w:val="lt"/>
        </w:rPr>
        <w:t>Išmokėti už papildomą darbą</w:t>
      </w:r>
      <w:r>
        <w:rPr>
          <w:b/>
          <w:bCs/>
          <w:color w:val="000000"/>
          <w:lang w:val="lt"/>
        </w:rPr>
        <w:t xml:space="preserve"> 142,26 </w:t>
      </w:r>
      <w:proofErr w:type="spellStart"/>
      <w:r>
        <w:rPr>
          <w:b/>
          <w:bCs/>
          <w:color w:val="000000"/>
          <w:lang w:val="lt"/>
        </w:rPr>
        <w:t>Eur</w:t>
      </w:r>
      <w:proofErr w:type="spellEnd"/>
      <w:r>
        <w:rPr>
          <w:b/>
          <w:bCs/>
          <w:color w:val="000000"/>
          <w:lang w:val="lt"/>
        </w:rPr>
        <w:t>.</w:t>
      </w:r>
    </w:p>
    <w:p w:rsidR="006F1FA2" w:rsidRDefault="006F1FA2" w:rsidP="006F1FA2">
      <w:pPr>
        <w:autoSpaceDE w:val="0"/>
        <w:autoSpaceDN w:val="0"/>
        <w:adjustRightInd w:val="0"/>
        <w:rPr>
          <w:b/>
          <w:bCs/>
          <w:color w:val="000000"/>
          <w:lang w:val="lt"/>
        </w:rPr>
      </w:pPr>
    </w:p>
    <w:p w:rsidR="006F1FA2" w:rsidRDefault="006F1FA2" w:rsidP="00FF28E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lang w:val="lt"/>
        </w:rPr>
      </w:pPr>
      <w:r>
        <w:rPr>
          <w:b/>
          <w:bCs/>
          <w:color w:val="000000"/>
          <w:lang w:val="lt"/>
        </w:rPr>
        <w:t>IV. BAIGIAMOSIOS NUOSTATOS</w:t>
      </w:r>
    </w:p>
    <w:p w:rsidR="00FF28E5" w:rsidRPr="00FF28E5" w:rsidRDefault="00FF28E5" w:rsidP="00FF28E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lang w:val="lt"/>
        </w:rPr>
      </w:pPr>
      <w:bookmarkStart w:id="0" w:name="_GoBack"/>
      <w:bookmarkEnd w:id="0"/>
    </w:p>
    <w:p w:rsidR="006F1FA2" w:rsidRDefault="006F1FA2" w:rsidP="006F1FA2">
      <w:pPr>
        <w:autoSpaceDE w:val="0"/>
        <w:autoSpaceDN w:val="0"/>
        <w:adjustRightInd w:val="0"/>
        <w:rPr>
          <w:color w:val="000000"/>
          <w:lang w:val="lt"/>
        </w:rPr>
      </w:pPr>
      <w:r>
        <w:rPr>
          <w:color w:val="000000"/>
          <w:lang w:val="lt"/>
        </w:rPr>
        <w:lastRenderedPageBreak/>
        <w:t>9.  Organizuojant pavadavimą visais atvejais siekiama abipusio supratimo, geranoriškumo ir sutarimo.</w:t>
      </w:r>
    </w:p>
    <w:p w:rsidR="006F1FA2" w:rsidRDefault="006F1FA2" w:rsidP="006F1FA2">
      <w:pPr>
        <w:autoSpaceDE w:val="0"/>
        <w:autoSpaceDN w:val="0"/>
        <w:adjustRightInd w:val="0"/>
        <w:rPr>
          <w:color w:val="000000"/>
          <w:lang w:val="lt"/>
        </w:rPr>
      </w:pPr>
    </w:p>
    <w:p w:rsidR="006F1FA2" w:rsidRDefault="006F1FA2" w:rsidP="006F1FA2">
      <w:pPr>
        <w:autoSpaceDE w:val="0"/>
        <w:autoSpaceDN w:val="0"/>
        <w:adjustRightInd w:val="0"/>
        <w:ind w:firstLine="709"/>
        <w:jc w:val="center"/>
        <w:rPr>
          <w:color w:val="000000"/>
          <w:lang w:val="lt"/>
        </w:rPr>
      </w:pPr>
      <w:r>
        <w:rPr>
          <w:color w:val="000000"/>
          <w:lang w:val="lt"/>
        </w:rPr>
        <w:t>______________________________</w:t>
      </w:r>
    </w:p>
    <w:p w:rsidR="00AC6D96" w:rsidRDefault="00AC6D96"/>
    <w:sectPr w:rsidR="00AC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96"/>
    <w:rsid w:val="006F1FA2"/>
    <w:rsid w:val="00AC6D96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B612-C93D-4B41-B7C6-D0EE8C6B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4</cp:revision>
  <dcterms:created xsi:type="dcterms:W3CDTF">2020-11-04T10:09:00Z</dcterms:created>
  <dcterms:modified xsi:type="dcterms:W3CDTF">2020-12-01T07:29:00Z</dcterms:modified>
</cp:coreProperties>
</file>